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8" w:rsidRPr="00921568" w:rsidRDefault="00921568" w:rsidP="00921568">
      <w:pPr>
        <w:rPr>
          <w:rFonts w:ascii="Times New Roman" w:hAnsi="Times New Roman" w:cs="Times New Roman"/>
          <w:color w:val="000000"/>
          <w:lang w:eastAsia="pt-BR"/>
        </w:rPr>
      </w:pPr>
      <w:r w:rsidRPr="00921568">
        <w:rPr>
          <w:rFonts w:ascii="Times New Roman" w:hAnsi="Times New Roman" w:cs="Times New Roman"/>
          <w:color w:val="000000"/>
          <w:lang w:eastAsia="pt-BR"/>
        </w:rPr>
        <w:t>Solicitamos o envio dos documentos abaixo:</w:t>
      </w:r>
    </w:p>
    <w:p w:rsidR="00921568" w:rsidRDefault="00921568"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w:t>
      </w:r>
      <w:r w:rsidR="00F637B3">
        <w:rPr>
          <w:color w:val="000000"/>
          <w:sz w:val="22"/>
          <w:szCs w:val="22"/>
        </w:rPr>
        <w:t xml:space="preserve">de habilitação </w:t>
      </w:r>
      <w:r w:rsidR="00E82CFF">
        <w:rPr>
          <w:color w:val="000000"/>
          <w:sz w:val="22"/>
          <w:szCs w:val="22"/>
        </w:rPr>
        <w:t>e</w:t>
      </w:r>
      <w:r>
        <w:rPr>
          <w:color w:val="000000"/>
          <w:sz w:val="22"/>
          <w:szCs w:val="22"/>
        </w:rPr>
        <w:t xml:space="preserve">m </w:t>
      </w:r>
      <w:r w:rsidR="00F637B3">
        <w:rPr>
          <w:color w:val="000000"/>
          <w:sz w:val="22"/>
          <w:szCs w:val="22"/>
        </w:rPr>
        <w:t>conformidade serão</w:t>
      </w:r>
      <w:r>
        <w:rPr>
          <w:color w:val="000000"/>
          <w:sz w:val="22"/>
          <w:szCs w:val="22"/>
        </w:rPr>
        <w:t xml:space="preserve"> inabilitada</w:t>
      </w:r>
      <w:r w:rsidR="00F637B3">
        <w:rPr>
          <w:color w:val="000000"/>
          <w:sz w:val="22"/>
          <w:szCs w:val="22"/>
        </w:rPr>
        <w:t>s</w:t>
      </w:r>
      <w:r w:rsidR="00E82CFF">
        <w:rPr>
          <w:color w:val="000000"/>
          <w:sz w:val="22"/>
          <w:szCs w:val="22"/>
        </w:rPr>
        <w:t xml:space="preserve">, </w:t>
      </w:r>
      <w:r>
        <w:rPr>
          <w:color w:val="000000"/>
          <w:sz w:val="22"/>
          <w:szCs w:val="22"/>
        </w:rPr>
        <w:t>podendo a proposta apresentada ser utilizada apenas para a composição da estimativa</w:t>
      </w:r>
      <w:r w:rsidR="009169E9">
        <w:rPr>
          <w:color w:val="000000"/>
          <w:sz w:val="22"/>
          <w:szCs w:val="22"/>
        </w:rPr>
        <w:t xml:space="preserve">. </w:t>
      </w:r>
      <w:r w:rsidR="00F637B3">
        <w:rPr>
          <w:color w:val="000000"/>
          <w:sz w:val="22"/>
          <w:szCs w:val="22"/>
        </w:rPr>
        <w:t xml:space="preserve">A complementação das demais documentações poderá ser solicitada, de acordo com a necessidade. </w:t>
      </w:r>
      <w:bookmarkStart w:id="0" w:name="_GoBack"/>
      <w:bookmarkEnd w:id="0"/>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9169E9" w:rsidRDefault="009169E9" w:rsidP="009169E9"/>
    <w:p w:rsidR="006A15C1" w:rsidRDefault="006A15C1" w:rsidP="009169E9">
      <w:r>
        <w:t>DOC</w:t>
      </w:r>
      <w:r w:rsidR="00F637B3">
        <w:t>UMENTAÇÕES QUE DEVERÃO SEGUIR EM</w:t>
      </w:r>
      <w:r>
        <w:t xml:space="preserve">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21568" w:rsidRDefault="00921568" w:rsidP="009169E9"/>
    <w:p w:rsidR="009169E9" w:rsidRDefault="009169E9" w:rsidP="009169E9">
      <w:r>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921568" w:rsidRDefault="00921568" w:rsidP="00921568">
      <w:r>
        <w:t>DA QUALIFICAÇÃO TÉCNICA</w:t>
      </w:r>
    </w:p>
    <w:p w:rsidR="00921568" w:rsidRDefault="00921568" w:rsidP="00921568"/>
    <w:p w:rsidR="00921568" w:rsidRDefault="00921568" w:rsidP="00921568">
      <w:r>
        <w:t>- Para fins de habilitação técnica, comprovação de aptidão para atendimento do objeto da contratação, através de um ou mais atestados de capacidade técnica, compatível (</w:t>
      </w:r>
      <w:proofErr w:type="spellStart"/>
      <w:r>
        <w:t>is</w:t>
      </w:r>
      <w:proofErr w:type="spellEnd"/>
      <w:r>
        <w:t>) com os serviços em características, quantidades e prazos previstos neste Termo de Referência, em que comprove haver prestado ou que esteja prestando satisfatoriamente, serviço de limpeza e desinfecção em serviços de saúde, com fornecimento de materiais e equipamentos.</w:t>
      </w:r>
    </w:p>
    <w:p w:rsidR="00921568" w:rsidRDefault="00921568" w:rsidP="00921568"/>
    <w:p w:rsidR="00921568" w:rsidRDefault="00921568" w:rsidP="00921568">
      <w:r>
        <w:t xml:space="preserve">- Para serem considerados aptos a comprovação de capacidade técnico-operacional, </w:t>
      </w:r>
      <w:proofErr w:type="gramStart"/>
      <w:r>
        <w:t>o(</w:t>
      </w:r>
      <w:proofErr w:type="gramEnd"/>
      <w:r>
        <w:t>s) atestado (s) deverá (</w:t>
      </w:r>
      <w:proofErr w:type="spellStart"/>
      <w:r>
        <w:t>ão</w:t>
      </w:r>
      <w:proofErr w:type="spellEnd"/>
      <w:r>
        <w:t>) fazer menção a um quantitativo mínimo de 40 (quarenta) % compatível com a complexidade técnica e operacional do objeto.</w:t>
      </w:r>
    </w:p>
    <w:p w:rsidR="00921568" w:rsidRDefault="00921568" w:rsidP="00921568"/>
    <w:p w:rsidR="00921568" w:rsidRDefault="00921568" w:rsidP="00921568">
      <w:r>
        <w:t>- Para a comprovação da experiência mínima será aceito o somatório dos atestados.</w:t>
      </w:r>
    </w:p>
    <w:p w:rsidR="00921568" w:rsidRDefault="00921568" w:rsidP="00921568"/>
    <w:p w:rsidR="00921568" w:rsidRDefault="00921568" w:rsidP="00921568">
      <w:r>
        <w:t>- Somente serão aceitos atestados expedidos após a conclusão do contrato ou se decorrido, pelo menos, um ano do início de sua execução, exceto se firmado para ser executado em prazo inferior.</w:t>
      </w:r>
    </w:p>
    <w:p w:rsidR="00921568" w:rsidRDefault="00921568" w:rsidP="00921568"/>
    <w:p w:rsidR="00921568" w:rsidRDefault="00921568" w:rsidP="00921568">
      <w:r>
        <w:t>- Os atestados deverão conter de forma clara o prazo contratual, data de início e término da vigência do instrumento, local da prestação do serviço, o objeto do contrato, efetivo contratado e o fornecimento de material e equipamentos.</w:t>
      </w:r>
    </w:p>
    <w:p w:rsidR="00921568" w:rsidRDefault="00921568" w:rsidP="00921568"/>
    <w:p w:rsidR="00921568" w:rsidRDefault="00921568" w:rsidP="00921568">
      <w:r>
        <w:t>- A empresa participante deverá possuir, quando do início da vigência do contrato:</w:t>
      </w:r>
    </w:p>
    <w:p w:rsidR="00921568" w:rsidRDefault="00921568" w:rsidP="00921568"/>
    <w:p w:rsidR="00921568" w:rsidRDefault="00921568" w:rsidP="00921568">
      <w:pPr>
        <w:pStyle w:val="PargrafodaLista"/>
        <w:numPr>
          <w:ilvl w:val="0"/>
          <w:numId w:val="1"/>
        </w:numPr>
      </w:pPr>
      <w:r>
        <w:t>Um responsável com habilitação técnica compatível com o serviço solicitado no objeto do Termo de Referência, cujo escopo se trata da prestação dos serviços de limpeza e desinfecção em unidades de serviços de saúde.</w:t>
      </w:r>
    </w:p>
    <w:p w:rsidR="00921568" w:rsidRDefault="00921568" w:rsidP="00921568"/>
    <w:p w:rsidR="00921568" w:rsidRDefault="00921568" w:rsidP="00921568">
      <w:pPr>
        <w:pStyle w:val="PargrafodaLista"/>
        <w:numPr>
          <w:ilvl w:val="0"/>
          <w:numId w:val="1"/>
        </w:numPr>
      </w:pPr>
      <w:r>
        <w:t>A comprovação do vínculo do (s) profissional (ais) indicado (s) pela proponente como responsável (eis) deverá ser feita mediante a apresentação do Contrato de Trabalho, registro em CTPS – Carteira de Trabalho e Previdência Social expedida pelo Ministério do Trabalho ou Contrato de prestação de serviços. Quando se tratar de dirigente ou sócio da empresa proponente, deverá ser apresentado Contrato Social ou Certidão da Junta Comercial, ou Ato Constitutivo devidamente atualizado (s) e registrado (s) no (s) órgão competente</w:t>
      </w:r>
    </w:p>
    <w:p w:rsidR="00921568" w:rsidRDefault="00921568" w:rsidP="00921568"/>
    <w:p w:rsidR="00921568" w:rsidRDefault="00921568" w:rsidP="00921568"/>
    <w:p w:rsidR="007375D6" w:rsidRDefault="00921568" w:rsidP="00921568">
      <w:r>
        <w:t>OBSERVAR DEMAIS EXIGÊNCIAS DESCRITAS NO TR</w:t>
      </w:r>
      <w:r>
        <w:t xml:space="preserve"> </w:t>
      </w:r>
      <w:r w:rsidR="007375D6">
        <w:rPr>
          <w:b/>
          <w:bCs/>
          <w:color w:val="FF0000"/>
        </w:rPr>
        <w:t>POR FIM, SOLICITAMOS QUE A EMPRESA QUE NÃO TENHA CADASTRO NO SIGA, FAÇA O PRÉ CADASTRO ATRAVES DO SITE</w:t>
      </w:r>
      <w:r w:rsidR="001547E6">
        <w:rPr>
          <w:b/>
          <w:bCs/>
          <w:color w:val="FF0000"/>
        </w:rPr>
        <w:t>:</w:t>
      </w:r>
      <w:r w:rsidR="007375D6">
        <w:rPr>
          <w:b/>
          <w:bCs/>
          <w:color w:val="FF0000"/>
        </w:rPr>
        <w:t xml:space="preserve"> </w:t>
      </w:r>
      <w:hyperlink r:id="rId6" w:history="1">
        <w:r w:rsidR="007375D6" w:rsidRPr="0001296A">
          <w:rPr>
            <w:rStyle w:val="Hyperlink"/>
            <w:b/>
            <w:bCs/>
          </w:rPr>
          <w:t>https://www.compras.rj.gov.br/Portal-Siga/PreFornecedor/primeiraEtapa.action</w:t>
        </w:r>
      </w:hyperlink>
      <w:r w:rsidR="007375D6">
        <w:rPr>
          <w:b/>
          <w:bCs/>
          <w:color w:val="FF0000"/>
        </w:rPr>
        <w:t xml:space="preserve">. </w:t>
      </w:r>
    </w:p>
    <w:p w:rsidR="009169E9" w:rsidRDefault="009169E9" w:rsidP="009169E9">
      <w:pPr>
        <w:rPr>
          <w:b/>
          <w:bCs/>
          <w:color w:val="FF0000"/>
        </w:rPr>
      </w:pPr>
    </w:p>
    <w:p w:rsidR="009169E9" w:rsidRDefault="009169E9" w:rsidP="009169E9">
      <w:pPr>
        <w:rPr>
          <w:color w:val="1F497D"/>
        </w:rPr>
      </w:pPr>
    </w:p>
    <w:sectPr w:rsidR="00916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547E6"/>
    <w:rsid w:val="003F4C12"/>
    <w:rsid w:val="004D0DC1"/>
    <w:rsid w:val="005521B8"/>
    <w:rsid w:val="00584F09"/>
    <w:rsid w:val="006A15C1"/>
    <w:rsid w:val="006D29E4"/>
    <w:rsid w:val="007375D6"/>
    <w:rsid w:val="00761EB0"/>
    <w:rsid w:val="008F254D"/>
    <w:rsid w:val="009169E9"/>
    <w:rsid w:val="00921568"/>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1255</Words>
  <Characters>6779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7</cp:revision>
  <cp:lastPrinted>2021-08-11T16:59:00Z</cp:lastPrinted>
  <dcterms:created xsi:type="dcterms:W3CDTF">2021-08-11T16:54:00Z</dcterms:created>
  <dcterms:modified xsi:type="dcterms:W3CDTF">2021-08-11T20:28:00Z</dcterms:modified>
</cp:coreProperties>
</file>